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ECCD" w14:textId="77777777" w:rsidR="001A67CC" w:rsidRPr="008E7637" w:rsidRDefault="001A67CC" w:rsidP="001A67CC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401D5535" w14:textId="77777777" w:rsidR="001A67CC" w:rsidRDefault="001A67CC" w:rsidP="001A67CC">
      <w:pPr>
        <w:rPr>
          <w:sz w:val="28"/>
          <w:szCs w:val="28"/>
        </w:rPr>
      </w:pPr>
    </w:p>
    <w:p w14:paraId="405A98D6" w14:textId="77777777" w:rsidR="001A67CC" w:rsidRPr="008E7637" w:rsidRDefault="001A67CC" w:rsidP="001A67C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A627A0" wp14:editId="774B15D0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4089" w14:textId="77777777" w:rsidR="001A67CC" w:rsidRDefault="001A67CC">
      <w:pPr>
        <w:pStyle w:val="Title"/>
        <w:rPr>
          <w:w w:val="95"/>
        </w:rPr>
      </w:pPr>
    </w:p>
    <w:p w14:paraId="2C80BE4C" w14:textId="1690D3F6" w:rsidR="000E0C21" w:rsidRDefault="00BF68F7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 Project Records</w:t>
      </w:r>
    </w:p>
    <w:p w14:paraId="621143F9" w14:textId="77777777" w:rsidR="000E0C21" w:rsidRDefault="00D37ED8">
      <w:pPr>
        <w:spacing w:before="270"/>
        <w:ind w:left="505" w:right="506"/>
        <w:jc w:val="center"/>
        <w:rPr>
          <w:sz w:val="32"/>
        </w:rPr>
      </w:pPr>
      <w:hyperlink r:id="rId7">
        <w:r w:rsidR="00BF68F7">
          <w:rPr>
            <w:color w:val="0562C1"/>
            <w:sz w:val="32"/>
            <w:u w:val="thick" w:color="0562C1"/>
          </w:rPr>
          <w:t>Record Group No.</w:t>
        </w:r>
        <w:r w:rsidR="00BF68F7">
          <w:rPr>
            <w:color w:val="0562C1"/>
            <w:spacing w:val="-68"/>
            <w:sz w:val="32"/>
            <w:u w:val="thick" w:color="0562C1"/>
          </w:rPr>
          <w:t xml:space="preserve"> </w:t>
        </w:r>
        <w:r w:rsidR="00BF68F7">
          <w:rPr>
            <w:color w:val="0562C1"/>
            <w:sz w:val="32"/>
            <w:u w:val="thick" w:color="0562C1"/>
          </w:rPr>
          <w:t>215</w:t>
        </w:r>
      </w:hyperlink>
    </w:p>
    <w:p w14:paraId="4B69838B" w14:textId="77777777" w:rsidR="000E0C21" w:rsidRDefault="00BF68F7">
      <w:pPr>
        <w:spacing w:before="218"/>
        <w:ind w:left="505" w:right="505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29E84E67" w14:textId="77777777" w:rsidR="000E0C21" w:rsidRDefault="000E0C21">
      <w:pPr>
        <w:pStyle w:val="BodyText"/>
        <w:ind w:left="0"/>
        <w:rPr>
          <w:sz w:val="32"/>
        </w:rPr>
      </w:pPr>
    </w:p>
    <w:p w14:paraId="50149644" w14:textId="77777777" w:rsidR="000E0C21" w:rsidRDefault="000E0C21">
      <w:pPr>
        <w:pStyle w:val="BodyText"/>
        <w:spacing w:before="8"/>
        <w:ind w:left="0"/>
        <w:rPr>
          <w:sz w:val="31"/>
        </w:rPr>
      </w:pPr>
    </w:p>
    <w:p w14:paraId="40D5882B" w14:textId="77777777" w:rsidR="000E0C21" w:rsidRDefault="00BF68F7">
      <w:pPr>
        <w:ind w:left="505" w:right="506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5AD5AED0" w14:textId="77777777" w:rsidR="000E0C21" w:rsidRDefault="00BF68F7">
      <w:pPr>
        <w:pStyle w:val="Heading1"/>
        <w:spacing w:before="192"/>
        <w:ind w:right="505"/>
        <w:rPr>
          <w:u w:val="none"/>
        </w:rPr>
      </w:pPr>
      <w:r>
        <w:rPr>
          <w:u w:val="none"/>
        </w:rPr>
        <w:t>Box 44, Folder</w:t>
      </w:r>
      <w:r>
        <w:rPr>
          <w:spacing w:val="-56"/>
          <w:u w:val="none"/>
        </w:rPr>
        <w:t xml:space="preserve"> </w:t>
      </w:r>
      <w:r>
        <w:rPr>
          <w:u w:val="none"/>
        </w:rPr>
        <w:t>2</w:t>
      </w:r>
    </w:p>
    <w:p w14:paraId="52A04F8E" w14:textId="77777777" w:rsidR="000E0C21" w:rsidRDefault="000E0C21">
      <w:pPr>
        <w:pStyle w:val="BodyText"/>
        <w:ind w:left="0"/>
        <w:rPr>
          <w:sz w:val="28"/>
        </w:rPr>
      </w:pPr>
    </w:p>
    <w:p w14:paraId="6B18ED4D" w14:textId="77777777" w:rsidR="000E0C21" w:rsidRDefault="000E0C21">
      <w:pPr>
        <w:pStyle w:val="BodyText"/>
        <w:spacing w:before="1"/>
        <w:ind w:left="0"/>
        <w:rPr>
          <w:sz w:val="33"/>
        </w:rPr>
      </w:pPr>
    </w:p>
    <w:p w14:paraId="36548056" w14:textId="77777777" w:rsidR="000E0C21" w:rsidRDefault="00BF68F7">
      <w:pPr>
        <w:ind w:left="505" w:right="506"/>
        <w:jc w:val="center"/>
        <w:rPr>
          <w:sz w:val="28"/>
        </w:rPr>
      </w:pPr>
      <w:r>
        <w:rPr>
          <w:w w:val="95"/>
          <w:sz w:val="28"/>
        </w:rPr>
        <w:t>NAUTANWA - ZENANA BIBLE AND MEDICAL MISSION (ZBMM)</w:t>
      </w:r>
    </w:p>
    <w:p w14:paraId="62CC234E" w14:textId="77777777" w:rsidR="000E0C21" w:rsidRDefault="000E0C21">
      <w:pPr>
        <w:pStyle w:val="BodyText"/>
        <w:ind w:left="0"/>
        <w:rPr>
          <w:sz w:val="28"/>
        </w:rPr>
      </w:pPr>
    </w:p>
    <w:p w14:paraId="4C734CCA" w14:textId="77777777" w:rsidR="000E0C21" w:rsidRDefault="000E0C21">
      <w:pPr>
        <w:pStyle w:val="BodyText"/>
        <w:spacing w:before="10"/>
        <w:ind w:left="0"/>
        <w:rPr>
          <w:sz w:val="32"/>
        </w:rPr>
      </w:pPr>
    </w:p>
    <w:p w14:paraId="7E55B8F8" w14:textId="68A2BE9A" w:rsidR="000E0C21" w:rsidRPr="001A67CC" w:rsidRDefault="00D37ED8" w:rsidP="001A67CC">
      <w:pPr>
        <w:spacing w:line="360" w:lineRule="auto"/>
        <w:ind w:left="505" w:hanging="505"/>
        <w:rPr>
          <w:rFonts w:asciiTheme="minorHAnsi" w:hAnsiTheme="minorHAnsi" w:cstheme="minorHAnsi"/>
          <w:sz w:val="28"/>
          <w:szCs w:val="28"/>
        </w:rPr>
      </w:pPr>
      <w:hyperlink r:id="rId8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G-01-05-01-0001-000-A-1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ZBMM Conference, Allahabad, January 1933. Back row: Second from left: Kitty Harbord (Nautanwa); Third from right: Hilda Steele (Nautanwa / Nepal).</w:t>
      </w:r>
    </w:p>
    <w:p w14:paraId="39A60F42" w14:textId="36D0B264" w:rsidR="000E0C21" w:rsidRPr="001A67CC" w:rsidRDefault="00D37ED8" w:rsidP="001A67C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hyperlink r:id="rId9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G-01-05-01-0001-000-B-1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Dr. Kitty Harbord.</w:t>
      </w:r>
    </w:p>
    <w:p w14:paraId="32A438E9" w14:textId="54F00575" w:rsidR="000E0C21" w:rsidRPr="001A67CC" w:rsidRDefault="00D37ED8" w:rsidP="001A67C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hyperlink r:id="rId10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G-01-05-01-0001-000-B-2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Kitty Harbord's camp at Tanakpur.</w:t>
      </w:r>
    </w:p>
    <w:p w14:paraId="612805A1" w14:textId="4F2F6477" w:rsidR="000E0C21" w:rsidRPr="001A67CC" w:rsidRDefault="00D37ED8" w:rsidP="001A67CC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1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G-01-05-01-0001-000-B-3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Patna, 1941. Centre: Kitty Harbord (ex</w:t>
      </w:r>
      <w:r w:rsidR="001A67CC">
        <w:rPr>
          <w:rFonts w:asciiTheme="minorHAnsi" w:hAnsiTheme="minorHAnsi" w:cstheme="minorHAnsi"/>
          <w:sz w:val="28"/>
          <w:szCs w:val="28"/>
        </w:rPr>
        <w:t xml:space="preserve"> </w:t>
      </w:r>
      <w:r w:rsidR="00BF68F7" w:rsidRPr="001A67CC">
        <w:rPr>
          <w:rFonts w:asciiTheme="minorHAnsi" w:hAnsiTheme="minorHAnsi" w:cstheme="minorHAnsi"/>
          <w:sz w:val="28"/>
          <w:szCs w:val="28"/>
        </w:rPr>
        <w:t>Nautanwa); on her left: Win Anderson (Kathamandu).</w:t>
      </w:r>
    </w:p>
    <w:p w14:paraId="576CDA29" w14:textId="77777777" w:rsidR="000E0C21" w:rsidRPr="001A67CC" w:rsidRDefault="000E0C21" w:rsidP="001A67CC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5FA4D96" w14:textId="77777777" w:rsidR="000E0C21" w:rsidRPr="001A67CC" w:rsidRDefault="00BF68F7" w:rsidP="001A67C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A67CC">
        <w:rPr>
          <w:rFonts w:asciiTheme="minorHAnsi" w:hAnsiTheme="minorHAnsi" w:cstheme="minorHAnsi"/>
          <w:b/>
          <w:bCs/>
          <w:sz w:val="28"/>
          <w:szCs w:val="28"/>
        </w:rPr>
        <w:t>Worldwide Evangelisation for Christ (WEC)</w:t>
      </w:r>
    </w:p>
    <w:p w14:paraId="6E7F1C2D" w14:textId="6C4C962A" w:rsidR="000E0C21" w:rsidRPr="001A67CC" w:rsidRDefault="00D37ED8" w:rsidP="001A67C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hyperlink r:id="rId12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G-01-05-02-0001-000-A-1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Nepali area of Nautanwa.</w:t>
      </w:r>
    </w:p>
    <w:p w14:paraId="7B2DFA0F" w14:textId="77777777" w:rsidR="001A67CC" w:rsidRDefault="00D37ED8" w:rsidP="001A67CC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3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G-01-05-02-0001-000-A-2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First dispensary, rented by Kitty Harbord and Wilfrid Morris.</w:t>
      </w:r>
      <w:r w:rsidR="001A67CC">
        <w:rPr>
          <w:rFonts w:asciiTheme="minorHAnsi" w:hAnsiTheme="minorHAnsi" w:cstheme="minorHAnsi"/>
          <w:sz w:val="28"/>
          <w:szCs w:val="28"/>
        </w:rPr>
        <w:t xml:space="preserve"> </w:t>
      </w:r>
      <w:r w:rsidR="00BF68F7" w:rsidRPr="001A67CC">
        <w:rPr>
          <w:rFonts w:asciiTheme="minorHAnsi" w:hAnsiTheme="minorHAnsi" w:cstheme="minorHAnsi"/>
          <w:sz w:val="28"/>
          <w:szCs w:val="28"/>
        </w:rPr>
        <w:t xml:space="preserve">On the left, stand for public Bible, and text cards on </w:t>
      </w:r>
      <w:r w:rsidR="00BF68F7" w:rsidRPr="001A67CC">
        <w:rPr>
          <w:rFonts w:asciiTheme="minorHAnsi" w:hAnsiTheme="minorHAnsi" w:cstheme="minorHAnsi"/>
          <w:sz w:val="28"/>
          <w:szCs w:val="28"/>
        </w:rPr>
        <w:lastRenderedPageBreak/>
        <w:t>fence.</w:t>
      </w:r>
    </w:p>
    <w:p w14:paraId="4B69B91D" w14:textId="77777777" w:rsidR="001A67CC" w:rsidRDefault="00D37ED8" w:rsidP="001A67CC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4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G-01-05-02-0001-000-A-3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The landlord, a Nepali captain.</w:t>
      </w:r>
    </w:p>
    <w:p w14:paraId="7FCC3C77" w14:textId="77777777" w:rsidR="001A67CC" w:rsidRDefault="00D37ED8" w:rsidP="001A67CC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5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G-01-05-02-0001-000-A-4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Wilfrid Morris and house watchman (Gurkha pensioner) outside house: 2 rooms and verandah rented 1935-1936.</w:t>
      </w:r>
    </w:p>
    <w:p w14:paraId="645761A1" w14:textId="77777777" w:rsidR="001E2D54" w:rsidRDefault="00D37ED8" w:rsidP="001E2D54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6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G-01-05-02-0001-000-A-5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Wilfrid and Helen Morris and family.</w:t>
      </w:r>
    </w:p>
    <w:p w14:paraId="6B320691" w14:textId="77777777" w:rsidR="001E2D54" w:rsidRDefault="001A67CC" w:rsidP="001E2D54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7" w:history="1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>G-01-05-02-0001-000-B-1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 xml:space="preserve"> - A tailor and family, ex-army. Dr. Morris delivered their baby in their only dark room, 8' x 6'.</w:t>
      </w:r>
    </w:p>
    <w:p w14:paraId="4BD7E3CE" w14:textId="77777777" w:rsidR="001E2D54" w:rsidRDefault="00D37ED8" w:rsidP="001E2D54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8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G-01-05-02-0001-000-B-2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Len Moules giving out tracts, 1937.</w:t>
      </w:r>
    </w:p>
    <w:p w14:paraId="6BEE9592" w14:textId="77777777" w:rsidR="001E2D54" w:rsidRDefault="00D37ED8" w:rsidP="001E2D54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9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G-01-05-02-0001-000-B-3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Dr. Steiner's evangelistic tour to Mahalari.</w:t>
      </w:r>
    </w:p>
    <w:p w14:paraId="7E1C834C" w14:textId="77777777" w:rsidR="001E2D54" w:rsidRDefault="00D37ED8" w:rsidP="001E2D54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20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G-01-05-02-0001-000-B-4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Trebeni mela: sacred bathing place, 9-10 miles from Semri (1940s). Pilgrims sometimes visited dispensary.</w:t>
      </w:r>
    </w:p>
    <w:p w14:paraId="51BAB843" w14:textId="77777777" w:rsidR="001E2D54" w:rsidRDefault="00D37ED8" w:rsidP="001E2D54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21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G-01-05-02-0001-000-B-5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The Firth family.</w:t>
      </w:r>
    </w:p>
    <w:p w14:paraId="6549AD2F" w14:textId="77777777" w:rsidR="001E2D54" w:rsidRDefault="00D37ED8" w:rsidP="001E2D54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22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G-01-05-02-0002-000-A-1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The first building, serving as sleeping quarters at night and a meeting place for staff during the day.</w:t>
      </w:r>
    </w:p>
    <w:p w14:paraId="4936A0BF" w14:textId="77777777" w:rsidR="001E2D54" w:rsidRDefault="00D37ED8" w:rsidP="001E2D54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23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G-01-05-02-0002-000-A-2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Gatekeeper's hut, with the old mango tree.</w:t>
      </w:r>
    </w:p>
    <w:p w14:paraId="746B0AED" w14:textId="77777777" w:rsidR="001E2D54" w:rsidRDefault="00D37ED8" w:rsidP="001E2D54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24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G-01-05-02-0002-000-A-3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Bamboo foundation for the roof of the first dispensary building.</w:t>
      </w:r>
    </w:p>
    <w:p w14:paraId="3E6E2AA3" w14:textId="77777777" w:rsidR="001E2D54" w:rsidRDefault="00D37ED8" w:rsidP="001E2D54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25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G-01-05-02-0002-000-A-4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The first dispensary (1935), used until the mid-1960s.</w:t>
      </w:r>
    </w:p>
    <w:p w14:paraId="3C5BECD4" w14:textId="04A4B987" w:rsidR="000E0C21" w:rsidRPr="001A67CC" w:rsidRDefault="00D37ED8" w:rsidP="001E2D54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26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G-01-05-02-0002-000-A-5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Beginnings of the dispensary: wood from the jungle.</w:t>
      </w:r>
    </w:p>
    <w:p w14:paraId="2D99425B" w14:textId="77777777" w:rsidR="000E0C21" w:rsidRPr="001A67CC" w:rsidRDefault="000E0C21" w:rsidP="001A67CC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B935F85" w14:textId="77777777" w:rsidR="000E0C21" w:rsidRPr="001E2D54" w:rsidRDefault="00BF68F7" w:rsidP="001E2D54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2D54">
        <w:rPr>
          <w:rFonts w:asciiTheme="minorHAnsi" w:hAnsiTheme="minorHAnsi" w:cstheme="minorHAnsi"/>
          <w:b/>
          <w:bCs/>
          <w:sz w:val="28"/>
          <w:szCs w:val="28"/>
        </w:rPr>
        <w:t>Nepal Evangelistic Band (NEB)</w:t>
      </w:r>
    </w:p>
    <w:p w14:paraId="4FD7104C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27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G-01-05-03-0001-000-A-1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The white stone behind the boy in the foreground is the boundary of Nepal, some 4 miles from Sukhia: Nepal in the foreground, and India behind.</w:t>
      </w:r>
    </w:p>
    <w:p w14:paraId="14F1B397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28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G-01-05-03-0001-000-A-2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NEB house in Nautanwa.</w:t>
      </w:r>
    </w:p>
    <w:p w14:paraId="29C29226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29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G-01-05-03-0001-000-A-3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NEB compound: dispensary on the left, residence on the right.</w:t>
      </w:r>
    </w:p>
    <w:p w14:paraId="53178662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30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G-01-05-03-0001-000-B-1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New dispensary, with Indian corn drying on the roof.</w:t>
      </w:r>
    </w:p>
    <w:p w14:paraId="64D44A02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31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G-01-05-03-0001-000-B-2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Hilda Steele and Pat O'Hanlon with Nepali colleagues,</w:t>
      </w:r>
      <w:r w:rsidR="009923F8">
        <w:rPr>
          <w:rFonts w:asciiTheme="minorHAnsi" w:hAnsiTheme="minorHAnsi" w:cstheme="minorHAnsi"/>
          <w:sz w:val="28"/>
          <w:szCs w:val="28"/>
        </w:rPr>
        <w:t xml:space="preserve"> </w:t>
      </w:r>
      <w:r w:rsidR="00BF68F7" w:rsidRPr="001A67CC">
        <w:rPr>
          <w:rFonts w:asciiTheme="minorHAnsi" w:hAnsiTheme="minorHAnsi" w:cstheme="minorHAnsi"/>
          <w:sz w:val="28"/>
          <w:szCs w:val="28"/>
        </w:rPr>
        <w:t>Christmas 1937.</w:t>
      </w:r>
    </w:p>
    <w:p w14:paraId="4EA406D4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32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G-01-05-03-0001-000-B-3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NEB members, 1941. Back row: Tir Bahadur, David, Pat, Hilda, Daniel. Middle row: Little Prabhu Das, Premi, Martha, Prabhu Dan. Front row: Big Prabhu Das, Joseph, Phillip. Daud.</w:t>
      </w:r>
    </w:p>
    <w:p w14:paraId="281C968D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33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G-01-05-03-0001-000-B-4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Prabhu Das, Joseph, Philip and Daud: baptized in Nautanwa, 28 February 1941.</w:t>
      </w:r>
    </w:p>
    <w:p w14:paraId="6FBBE853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34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G-01-05-03-0002-000-A-1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A Bible school at Nautanwa.</w:t>
      </w:r>
    </w:p>
    <w:p w14:paraId="5522AAD6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35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G-01-05-03-0002-000-A-2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Nepali Christians in Nautanwa.</w:t>
      </w:r>
    </w:p>
    <w:p w14:paraId="70CCDC6F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36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G-01-05-03-0002-000-A-3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Pat O'Hanlon and Hilda Steele.</w:t>
      </w:r>
    </w:p>
    <w:p w14:paraId="53720B78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37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G-01-05-03-0002-000-A-4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Hilda Steele and Pat O'Hanlon with children in the NEB boys' school.</w:t>
      </w:r>
    </w:p>
    <w:p w14:paraId="7AA0E81A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38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G-01-05-03-0002-000-B-1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NEB members: Maila, Noah, Hannah, Kanohba.</w:t>
      </w:r>
    </w:p>
    <w:p w14:paraId="7AB39A34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39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G-01-05-03-0002-000-B-2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NEB: Stan and Betty Wall, Ellen Meincke, Hilda Steele, Pat O'Hanlon; 1950.</w:t>
      </w:r>
    </w:p>
    <w:p w14:paraId="3317A830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40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G-01-05-03-0002-000-B-3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Philip and Maili Gurung's wedding in Nautanwa.</w:t>
      </w:r>
    </w:p>
    <w:p w14:paraId="3447AF8F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41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G-01-05-03-0002-000-B-4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Jacob and Rebecca in Nautanwa, 1951.</w:t>
      </w:r>
    </w:p>
    <w:p w14:paraId="4173431E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42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G-01-05-03-0003-000-A-1 -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Joan Short, David Mukhia, Hilda Steele and Pat O'Hanlon.</w:t>
      </w:r>
    </w:p>
    <w:p w14:paraId="444EEE6A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43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G-01-05-03-0003-000-A-2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Buddhi Sagar and Putali Gautam, Gorakhpur.</w:t>
      </w:r>
    </w:p>
    <w:p w14:paraId="5BCF65F7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44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G-01-05-03-0003-000-A-3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Simon (leprosy patient).</w:t>
      </w:r>
    </w:p>
    <w:p w14:paraId="1FD9E5C2" w14:textId="77777777" w:rsidR="009923F8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45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G-01-05-03-0003-000-A-4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Samuel and Lakhmati, NEB, Nautanwa, 1947.</w:t>
      </w:r>
    </w:p>
    <w:p w14:paraId="529F60F0" w14:textId="71A346A4" w:rsidR="000E0C21" w:rsidRPr="001A67CC" w:rsidRDefault="00D37ED8" w:rsidP="009923F8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46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G-01-05-03-0003-000-B-1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Daud Masih.</w:t>
      </w:r>
    </w:p>
    <w:p w14:paraId="3B74C290" w14:textId="77777777" w:rsidR="009923F8" w:rsidRDefault="00BF68F7" w:rsidP="001A67C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hyperlink r:id="rId47">
        <w:r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G-01-05-03-0003-000-B-2 </w:t>
        </w:r>
      </w:hyperlink>
      <w:r w:rsidRPr="001A67CC">
        <w:rPr>
          <w:rFonts w:asciiTheme="minorHAnsi" w:hAnsiTheme="minorHAnsi" w:cstheme="minorHAnsi"/>
          <w:sz w:val="28"/>
          <w:szCs w:val="28"/>
        </w:rPr>
        <w:t>- Sunday congregation at Nautanwa.</w:t>
      </w:r>
    </w:p>
    <w:p w14:paraId="4756ABC8" w14:textId="6CACC7AA" w:rsidR="000E0C21" w:rsidRPr="001A67CC" w:rsidRDefault="00D37ED8" w:rsidP="001A67C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hyperlink r:id="rId48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G-01-05-03-0003-000-B-3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The Sunday School at Nautanwa.</w:t>
      </w:r>
    </w:p>
    <w:p w14:paraId="6308F444" w14:textId="3E099FCA" w:rsidR="000E0C21" w:rsidRPr="001A67CC" w:rsidRDefault="00D37ED8" w:rsidP="001A67C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hyperlink r:id="rId49">
        <w:r w:rsidR="00BF68F7" w:rsidRPr="001A67CC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G-01-05-03-0003-000-B-4 </w:t>
        </w:r>
      </w:hyperlink>
      <w:r w:rsidR="00BF68F7" w:rsidRPr="001A67CC">
        <w:rPr>
          <w:rFonts w:asciiTheme="minorHAnsi" w:hAnsiTheme="minorHAnsi" w:cstheme="minorHAnsi"/>
          <w:sz w:val="28"/>
          <w:szCs w:val="28"/>
        </w:rPr>
        <w:t>- The School children doing their exercises.</w:t>
      </w:r>
    </w:p>
    <w:sectPr w:rsidR="000E0C21" w:rsidRPr="001A67CC" w:rsidSect="00D37ED8">
      <w:footerReference w:type="default" r:id="rId50"/>
      <w:pgSz w:w="12240" w:h="15840"/>
      <w:pgMar w:top="1400" w:right="1700" w:bottom="280" w:left="17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07F8D" w14:textId="77777777" w:rsidR="00D37ED8" w:rsidRDefault="00D37ED8" w:rsidP="00D37ED8">
      <w:r>
        <w:separator/>
      </w:r>
    </w:p>
  </w:endnote>
  <w:endnote w:type="continuationSeparator" w:id="0">
    <w:p w14:paraId="717D62D0" w14:textId="77777777" w:rsidR="00D37ED8" w:rsidRDefault="00D37ED8" w:rsidP="00D3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8578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B5C47" w14:textId="366773F4" w:rsidR="00D37ED8" w:rsidRDefault="00D37E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FE514" w14:textId="77777777" w:rsidR="00D37ED8" w:rsidRDefault="00D3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1EE27" w14:textId="77777777" w:rsidR="00D37ED8" w:rsidRDefault="00D37ED8" w:rsidP="00D37ED8">
      <w:r>
        <w:separator/>
      </w:r>
    </w:p>
  </w:footnote>
  <w:footnote w:type="continuationSeparator" w:id="0">
    <w:p w14:paraId="481A5BCE" w14:textId="77777777" w:rsidR="00D37ED8" w:rsidRDefault="00D37ED8" w:rsidP="00D3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C21"/>
    <w:rsid w:val="000E0C21"/>
    <w:rsid w:val="001A67CC"/>
    <w:rsid w:val="001E2D54"/>
    <w:rsid w:val="009923F8"/>
    <w:rsid w:val="00BF68F7"/>
    <w:rsid w:val="00D3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3A8B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05"/>
      <w:jc w:val="center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505" w:right="5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67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7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2D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ED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7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E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vinity-adhoc.library.yale.edu/RG215-NepalCHP/Nautanwa/G-01-05-02-0001-000-A-2.jpg" TargetMode="External"/><Relationship Id="rId18" Type="http://schemas.openxmlformats.org/officeDocument/2006/relationships/hyperlink" Target="http://divinity-adhoc.library.yale.edu/RG215-NepalCHP/Nautanwa/G-01-05-02-0001-000-B-2.jpg" TargetMode="External"/><Relationship Id="rId26" Type="http://schemas.openxmlformats.org/officeDocument/2006/relationships/hyperlink" Target="http://divinity-adhoc.library.yale.edu/RG215-NepalCHP/Nautanwa/G-01-05-02-0002-000-A-5.jpg" TargetMode="External"/><Relationship Id="rId39" Type="http://schemas.openxmlformats.org/officeDocument/2006/relationships/hyperlink" Target="http://divinity-adhoc.library.yale.edu/RG215-NepalCHP/Nautanwa/G-01-05-03-0002-000-B-2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Nautanwa/G-01-05-02-0001-000-B-5.jpg" TargetMode="External"/><Relationship Id="rId34" Type="http://schemas.openxmlformats.org/officeDocument/2006/relationships/hyperlink" Target="http://divinity-adhoc.library.yale.edu/RG215-NepalCHP/Nautanwa/G-01-05-03-0002-000-A-1.jpg" TargetMode="External"/><Relationship Id="rId42" Type="http://schemas.openxmlformats.org/officeDocument/2006/relationships/hyperlink" Target="http://divinity-adhoc.library.yale.edu/RG215-NepalCHP/Nautanwa/G-01-05-03-0003-000-A-1.jpg" TargetMode="External"/><Relationship Id="rId47" Type="http://schemas.openxmlformats.org/officeDocument/2006/relationships/hyperlink" Target="http://divinity-adhoc.library.yale.edu/RG215-NepalCHP/Nautanwa/G-01-05-03-0003-000-B-2.jpg" TargetMode="External"/><Relationship Id="rId50" Type="http://schemas.openxmlformats.org/officeDocument/2006/relationships/footer" Target="footer1.xm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Nautanwa/G-01-05-02-0001-000-A-1.jpg" TargetMode="External"/><Relationship Id="rId17" Type="http://schemas.openxmlformats.org/officeDocument/2006/relationships/hyperlink" Target="http://divinity-adhoc/RG215-NepalCHP/Nautanwa/G-01-05-02-0001-000-B-1.jpg" TargetMode="External"/><Relationship Id="rId25" Type="http://schemas.openxmlformats.org/officeDocument/2006/relationships/hyperlink" Target="http://divinity-adhoc.library.yale.edu/RG215-NepalCHP/Nautanwa/G-01-05-02-0002-000-A-4.jpg" TargetMode="External"/><Relationship Id="rId33" Type="http://schemas.openxmlformats.org/officeDocument/2006/relationships/hyperlink" Target="http://divinity-adhoc.library.yale.edu/RG215-NepalCHP/Nautanwa/G-01-05-03-0001-000-B-4.jpg" TargetMode="External"/><Relationship Id="rId38" Type="http://schemas.openxmlformats.org/officeDocument/2006/relationships/hyperlink" Target="http://divinity-adhoc.library.yale.edu/RG215-NepalCHP/Nautanwa/G-01-05-03-0002-000-B-1.jpg" TargetMode="External"/><Relationship Id="rId46" Type="http://schemas.openxmlformats.org/officeDocument/2006/relationships/hyperlink" Target="http://divinity-adhoc.library.yale.edu/RG215-NepalCHP/Nautanwa/G-01-05-03-0003-000-B-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/RG215-NepalCHP/Nautanwa/G-01-05-02-0001-000-A-5.jpg" TargetMode="External"/><Relationship Id="rId20" Type="http://schemas.openxmlformats.org/officeDocument/2006/relationships/hyperlink" Target="http://divinity-adhoc.library.yale.edu/RG215-NepalCHP/Nautanwa/G-01-05-02-0001-000-B-4.jpg" TargetMode="External"/><Relationship Id="rId29" Type="http://schemas.openxmlformats.org/officeDocument/2006/relationships/hyperlink" Target="http://divinity-adhoc.library.yale.edu/RG215-NepalCHP/Nautanwa/G-01-05-03-0001-000-A-3.jpg" TargetMode="External"/><Relationship Id="rId41" Type="http://schemas.openxmlformats.org/officeDocument/2006/relationships/hyperlink" Target="http://divinity-adhoc.library.yale.edu/RG215-NepalCHP/Nautanwa/G-01-05-03-0002-000-B-4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Nautanwa/G-01-05-01-0001-000-B-3.jpg" TargetMode="External"/><Relationship Id="rId24" Type="http://schemas.openxmlformats.org/officeDocument/2006/relationships/hyperlink" Target="http://divinity-adhoc.library.yale.edu/RG215-NepalCHP/Nautanwa/G-01-05-02-0002-000-A-3.jpg" TargetMode="External"/><Relationship Id="rId32" Type="http://schemas.openxmlformats.org/officeDocument/2006/relationships/hyperlink" Target="http://divinity-adhoc.library.yale.edu/RG215-NepalCHP/Nautanwa/G-01-05-03-0001-000-B-3.jpg" TargetMode="External"/><Relationship Id="rId37" Type="http://schemas.openxmlformats.org/officeDocument/2006/relationships/hyperlink" Target="http://divinity-adhoc.library.yale.edu/RG215-NepalCHP/Nautanwa/G-01-05-03-0002-000-A-4.jpg" TargetMode="External"/><Relationship Id="rId40" Type="http://schemas.openxmlformats.org/officeDocument/2006/relationships/hyperlink" Target="http://divinity-adhoc.library.yale.edu/RG215-NepalCHP/Nautanwa/G-01-05-03-0002-000-B-3.jpg" TargetMode="External"/><Relationship Id="rId45" Type="http://schemas.openxmlformats.org/officeDocument/2006/relationships/hyperlink" Target="http://divinity-adhoc.library.yale.edu/RG215-NepalCHP/Nautanwa/G-01-05-03-0003-000-A-4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Nautanwa/G-01-05-02-0001-000-A-4.jpg" TargetMode="External"/><Relationship Id="rId23" Type="http://schemas.openxmlformats.org/officeDocument/2006/relationships/hyperlink" Target="http://divinity-adhoc.library.yale.edu/RG215-NepalCHP/Nautanwa/G-01-05-02-0002-000-A-2.jpg" TargetMode="External"/><Relationship Id="rId28" Type="http://schemas.openxmlformats.org/officeDocument/2006/relationships/hyperlink" Target="http://divinity-adhoc.library.yale.edu/RG215-NepalCHP/Nautanwa/G-01-05-03-0001-000-A-2.jpg" TargetMode="External"/><Relationship Id="rId36" Type="http://schemas.openxmlformats.org/officeDocument/2006/relationships/hyperlink" Target="http://divinity-adhoc.library.yale.edu/RG215-NepalCHP/Nautanwa/G-01-05-03-0002-000-A-3.jpg" TargetMode="External"/><Relationship Id="rId49" Type="http://schemas.openxmlformats.org/officeDocument/2006/relationships/hyperlink" Target="http://divinity-adhoc.library.yale.edu/RG215-NepalCHP/Nautanwa/G-01-05-03-0003-000-B-4.jpg" TargetMode="External"/><Relationship Id="rId10" Type="http://schemas.openxmlformats.org/officeDocument/2006/relationships/hyperlink" Target="http://divinity-adhoc.library.yale.edu/RG215-NepalCHP/Nautanwa/G-01-05-01-0001-000-B-2.jpg" TargetMode="External"/><Relationship Id="rId19" Type="http://schemas.openxmlformats.org/officeDocument/2006/relationships/hyperlink" Target="http://divinity-adhoc.library.yale.edu/RG215-NepalCHP/Nautanwa/G-01-05-02-0001-000-B-3.jpg" TargetMode="External"/><Relationship Id="rId31" Type="http://schemas.openxmlformats.org/officeDocument/2006/relationships/hyperlink" Target="http://divinity-adhoc.library.yale.edu/RG215-NepalCHP/Nautanwa/G-01-05-03-0001-000-B-2.jpg" TargetMode="External"/><Relationship Id="rId44" Type="http://schemas.openxmlformats.org/officeDocument/2006/relationships/hyperlink" Target="http://divinity-adhoc.library.yale.edu/RG215-NepalCHP/Nautanwa/G-01-05-03-0003-000-A-3.jpg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Nautanwa/G-01-05-01-0001-000-B-1.jpg" TargetMode="External"/><Relationship Id="rId14" Type="http://schemas.openxmlformats.org/officeDocument/2006/relationships/hyperlink" Target="http://divinity-adhoc.library.yale.edu/RG215-NepalCHP/Nautanwa/G-01-05-02-0001-000-A-3.jpg" TargetMode="External"/><Relationship Id="rId22" Type="http://schemas.openxmlformats.org/officeDocument/2006/relationships/hyperlink" Target="http://divinity-adhoc.library.yale.edu/RG215-NepalCHP/Nautanwa/G-01-05-02-0002-000-A-1.jpg" TargetMode="External"/><Relationship Id="rId27" Type="http://schemas.openxmlformats.org/officeDocument/2006/relationships/hyperlink" Target="http://divinity-adhoc.library.yale.edu/RG215-NepalCHP/Nautanwa/G-01-05-03-0001-000-A-1.jpg" TargetMode="External"/><Relationship Id="rId30" Type="http://schemas.openxmlformats.org/officeDocument/2006/relationships/hyperlink" Target="http://divinity-adhoc.library.yale.edu/RG215-NepalCHP/Nautanwa/G-01-05-03-0001-000-B-1.jpg" TargetMode="External"/><Relationship Id="rId35" Type="http://schemas.openxmlformats.org/officeDocument/2006/relationships/hyperlink" Target="http://divinity-adhoc.library.yale.edu/RG215-NepalCHP/Nautanwa/G-01-05-03-0002-000-A-2.jpg" TargetMode="External"/><Relationship Id="rId43" Type="http://schemas.openxmlformats.org/officeDocument/2006/relationships/hyperlink" Target="http://divinity-adhoc.library.yale.edu/RG215-NepalCHP/Nautanwa/G-01-05-03-0003-000-A-2.jpg" TargetMode="External"/><Relationship Id="rId48" Type="http://schemas.openxmlformats.org/officeDocument/2006/relationships/hyperlink" Target="http://divinity-adhoc.library.yale.edu/RG215-NepalCHP/Nautanwa/G-01-05-03-0003-000-B-3.jpg" TargetMode="External"/><Relationship Id="rId8" Type="http://schemas.openxmlformats.org/officeDocument/2006/relationships/hyperlink" Target="http://divinity-adhoc.library.yale.edu/RG215-NepalCHP/Nautanwa/G-01-05-01-0001-000-A-1.jp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1219</Words>
  <Characters>7356</Characters>
  <Application>Microsoft Office Word</Application>
  <DocSecurity>0</DocSecurity>
  <Lines>490</Lines>
  <Paragraphs>225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G0105020002000-A-3 - Bamboo foundation for the roof of the first dispensary building</dc:title>
  <dc:creator>g_divlib_studentasst</dc:creator>
  <cp:lastModifiedBy>Kratli, Graziano</cp:lastModifiedBy>
  <cp:revision>6</cp:revision>
  <dcterms:created xsi:type="dcterms:W3CDTF">2021-01-21T16:51:00Z</dcterms:created>
  <dcterms:modified xsi:type="dcterms:W3CDTF">2021-01-25T17:20:00Z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