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16E6" w14:textId="77777777" w:rsidR="00041081" w:rsidRDefault="007F78BF">
      <w:pPr>
        <w:spacing w:before="21"/>
        <w:ind w:left="1205" w:right="108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1"/>
          <w:sz w:val="40"/>
        </w:rPr>
        <w:t>Yale University</w:t>
      </w:r>
      <w:r>
        <w:rPr>
          <w:rFonts w:ascii="Arial"/>
          <w:sz w:val="40"/>
        </w:rPr>
        <w:t xml:space="preserve"> |</w:t>
      </w:r>
      <w:r>
        <w:rPr>
          <w:rFonts w:ascii="Arial"/>
          <w:spacing w:val="-2"/>
          <w:sz w:val="40"/>
        </w:rPr>
        <w:t xml:space="preserve"> </w:t>
      </w:r>
      <w:r>
        <w:rPr>
          <w:rFonts w:ascii="Arial"/>
          <w:spacing w:val="-1"/>
          <w:sz w:val="40"/>
        </w:rPr>
        <w:t>Divinity</w:t>
      </w:r>
      <w:r>
        <w:rPr>
          <w:rFonts w:ascii="Arial"/>
          <w:sz w:val="40"/>
        </w:rPr>
        <w:t xml:space="preserve"> </w:t>
      </w:r>
      <w:r>
        <w:rPr>
          <w:rFonts w:ascii="Arial"/>
          <w:spacing w:val="-1"/>
          <w:sz w:val="40"/>
        </w:rPr>
        <w:t>School</w:t>
      </w:r>
      <w:r>
        <w:rPr>
          <w:rFonts w:ascii="Arial"/>
          <w:spacing w:val="-2"/>
          <w:sz w:val="40"/>
        </w:rPr>
        <w:t xml:space="preserve"> </w:t>
      </w:r>
      <w:r>
        <w:rPr>
          <w:rFonts w:ascii="Arial"/>
          <w:spacing w:val="-1"/>
          <w:sz w:val="40"/>
        </w:rPr>
        <w:t>Library</w:t>
      </w:r>
    </w:p>
    <w:p w14:paraId="31873F83" w14:textId="77777777" w:rsidR="00041081" w:rsidRDefault="00041081">
      <w:pPr>
        <w:spacing w:before="4"/>
        <w:rPr>
          <w:rFonts w:ascii="Arial" w:eastAsia="Arial" w:hAnsi="Arial" w:cs="Arial"/>
          <w:sz w:val="28"/>
          <w:szCs w:val="28"/>
        </w:rPr>
      </w:pPr>
    </w:p>
    <w:p w14:paraId="2C9C42C8" w14:textId="77777777" w:rsidR="00041081" w:rsidRDefault="007F78BF">
      <w:pPr>
        <w:spacing w:line="200" w:lineRule="atLeast"/>
        <w:ind w:left="3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588A9A1" wp14:editId="56E05EF4">
            <wp:extent cx="911644" cy="10267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44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C35C" w14:textId="77777777" w:rsidR="00041081" w:rsidRDefault="00041081">
      <w:pPr>
        <w:spacing w:before="3"/>
        <w:rPr>
          <w:rFonts w:ascii="Arial" w:eastAsia="Arial" w:hAnsi="Arial" w:cs="Arial"/>
          <w:sz w:val="41"/>
          <w:szCs w:val="41"/>
        </w:rPr>
      </w:pPr>
    </w:p>
    <w:p w14:paraId="74E54595" w14:textId="77777777" w:rsidR="00041081" w:rsidRDefault="007F78BF">
      <w:pPr>
        <w:ind w:left="1205" w:right="108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w w:val="95"/>
          <w:sz w:val="40"/>
        </w:rPr>
        <w:t>Nepal Church</w:t>
      </w:r>
      <w:r>
        <w:rPr>
          <w:rFonts w:ascii="Arial"/>
          <w:b/>
          <w:spacing w:val="-53"/>
          <w:w w:val="95"/>
          <w:sz w:val="40"/>
        </w:rPr>
        <w:t xml:space="preserve"> </w:t>
      </w:r>
      <w:r>
        <w:rPr>
          <w:rFonts w:ascii="Arial"/>
          <w:b/>
          <w:spacing w:val="-1"/>
          <w:w w:val="95"/>
          <w:sz w:val="40"/>
        </w:rPr>
        <w:t>History</w:t>
      </w:r>
      <w:r>
        <w:rPr>
          <w:rFonts w:ascii="Arial"/>
          <w:b/>
          <w:spacing w:val="-52"/>
          <w:w w:val="95"/>
          <w:sz w:val="40"/>
        </w:rPr>
        <w:t xml:space="preserve"> </w:t>
      </w:r>
      <w:r>
        <w:rPr>
          <w:rFonts w:ascii="Arial"/>
          <w:b/>
          <w:spacing w:val="-1"/>
          <w:w w:val="95"/>
          <w:sz w:val="40"/>
        </w:rPr>
        <w:t>Project</w:t>
      </w:r>
      <w:r>
        <w:rPr>
          <w:rFonts w:ascii="Arial"/>
          <w:b/>
          <w:w w:val="95"/>
          <w:sz w:val="40"/>
        </w:rPr>
        <w:t xml:space="preserve"> </w:t>
      </w:r>
      <w:r>
        <w:rPr>
          <w:rFonts w:ascii="Arial"/>
          <w:b/>
          <w:spacing w:val="-1"/>
          <w:w w:val="95"/>
          <w:sz w:val="40"/>
        </w:rPr>
        <w:t>Records</w:t>
      </w:r>
    </w:p>
    <w:p w14:paraId="1AAB68EF" w14:textId="77777777" w:rsidR="00041081" w:rsidRDefault="007F78BF">
      <w:pPr>
        <w:pStyle w:val="Heading1"/>
        <w:spacing w:before="270"/>
        <w:ind w:right="1084"/>
        <w:jc w:val="center"/>
      </w:pPr>
      <w:hyperlink r:id="rId6">
        <w:r>
          <w:rPr>
            <w:color w:val="0000FF"/>
            <w:spacing w:val="-1"/>
            <w:u w:val="thick" w:color="0000FF"/>
          </w:rPr>
          <w:t>Record</w:t>
        </w:r>
        <w:r>
          <w:rPr>
            <w:color w:val="0000FF"/>
            <w:spacing w:val="-13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Group</w:t>
        </w:r>
        <w:r>
          <w:rPr>
            <w:color w:val="0000FF"/>
            <w:spacing w:val="-1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No.</w:t>
        </w:r>
        <w:r>
          <w:rPr>
            <w:color w:val="0000FF"/>
            <w:spacing w:val="-71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215</w:t>
        </w:r>
      </w:hyperlink>
    </w:p>
    <w:p w14:paraId="3CE55059" w14:textId="77777777" w:rsidR="00041081" w:rsidRDefault="007F78BF">
      <w:pPr>
        <w:spacing w:before="217"/>
        <w:ind w:left="1204" w:right="108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2"/>
          <w:w w:val="90"/>
          <w:sz w:val="32"/>
        </w:rPr>
        <w:t>SERIES</w:t>
      </w:r>
      <w:r>
        <w:rPr>
          <w:rFonts w:ascii="Arial"/>
          <w:spacing w:val="-3"/>
          <w:w w:val="90"/>
          <w:sz w:val="32"/>
        </w:rPr>
        <w:t xml:space="preserve"> </w:t>
      </w:r>
      <w:r>
        <w:rPr>
          <w:rFonts w:ascii="Arial"/>
          <w:spacing w:val="-1"/>
          <w:w w:val="90"/>
          <w:sz w:val="32"/>
        </w:rPr>
        <w:t>VII.</w:t>
      </w:r>
      <w:r>
        <w:rPr>
          <w:rFonts w:ascii="Arial"/>
          <w:w w:val="90"/>
          <w:sz w:val="32"/>
        </w:rPr>
        <w:t xml:space="preserve"> G</w:t>
      </w:r>
      <w:r>
        <w:rPr>
          <w:rFonts w:ascii="Arial"/>
          <w:spacing w:val="-3"/>
          <w:w w:val="90"/>
          <w:sz w:val="32"/>
        </w:rPr>
        <w:t xml:space="preserve"> </w:t>
      </w:r>
      <w:r>
        <w:rPr>
          <w:rFonts w:ascii="Arial"/>
          <w:w w:val="90"/>
          <w:sz w:val="32"/>
        </w:rPr>
        <w:t>-</w:t>
      </w:r>
      <w:r>
        <w:rPr>
          <w:rFonts w:ascii="Arial"/>
          <w:spacing w:val="-1"/>
          <w:w w:val="90"/>
          <w:sz w:val="32"/>
        </w:rPr>
        <w:t xml:space="preserve"> </w:t>
      </w:r>
      <w:r>
        <w:rPr>
          <w:rFonts w:ascii="Arial"/>
          <w:spacing w:val="-2"/>
          <w:w w:val="90"/>
          <w:sz w:val="32"/>
        </w:rPr>
        <w:t>PHOTOGRAPH</w:t>
      </w:r>
      <w:r>
        <w:rPr>
          <w:rFonts w:ascii="Arial"/>
          <w:spacing w:val="-1"/>
          <w:w w:val="90"/>
          <w:sz w:val="32"/>
        </w:rPr>
        <w:t xml:space="preserve"> </w:t>
      </w:r>
      <w:r>
        <w:rPr>
          <w:rFonts w:ascii="Arial"/>
          <w:spacing w:val="-2"/>
          <w:w w:val="90"/>
          <w:sz w:val="32"/>
        </w:rPr>
        <w:t>COLLECTION</w:t>
      </w:r>
    </w:p>
    <w:p w14:paraId="444830A9" w14:textId="77777777" w:rsidR="00041081" w:rsidRDefault="00041081">
      <w:pPr>
        <w:rPr>
          <w:rFonts w:ascii="Arial" w:eastAsia="Arial" w:hAnsi="Arial" w:cs="Arial"/>
          <w:sz w:val="32"/>
          <w:szCs w:val="32"/>
        </w:rPr>
      </w:pPr>
    </w:p>
    <w:p w14:paraId="207FA46E" w14:textId="77777777" w:rsidR="00041081" w:rsidRDefault="00041081">
      <w:pPr>
        <w:spacing w:before="8"/>
        <w:rPr>
          <w:rFonts w:ascii="Arial" w:eastAsia="Arial" w:hAnsi="Arial" w:cs="Arial"/>
          <w:sz w:val="31"/>
          <w:szCs w:val="31"/>
        </w:rPr>
      </w:pPr>
    </w:p>
    <w:p w14:paraId="5BD3CC0D" w14:textId="77777777" w:rsidR="00041081" w:rsidRDefault="007F78BF">
      <w:pPr>
        <w:ind w:left="1205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w w:val="95"/>
          <w:sz w:val="28"/>
        </w:rPr>
        <w:t xml:space="preserve">The </w:t>
      </w:r>
      <w:r>
        <w:rPr>
          <w:rFonts w:ascii="Arial"/>
          <w:b/>
          <w:spacing w:val="-2"/>
          <w:w w:val="95"/>
          <w:sz w:val="28"/>
        </w:rPr>
        <w:t>Church</w:t>
      </w:r>
      <w:r>
        <w:rPr>
          <w:rFonts w:ascii="Arial"/>
          <w:b/>
          <w:spacing w:val="-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InsideNepal</w:t>
      </w:r>
    </w:p>
    <w:p w14:paraId="6748027C" w14:textId="77777777" w:rsidR="00041081" w:rsidRDefault="007F78BF">
      <w:pPr>
        <w:pStyle w:val="Heading2"/>
        <w:spacing w:before="191"/>
        <w:ind w:left="1203" w:right="1084"/>
        <w:jc w:val="center"/>
      </w:pPr>
      <w:r>
        <w:rPr>
          <w:spacing w:val="-1"/>
        </w:rPr>
        <w:t>Box</w:t>
      </w:r>
      <w:r>
        <w:t xml:space="preserve"> </w:t>
      </w:r>
      <w:r>
        <w:rPr>
          <w:spacing w:val="-1"/>
        </w:rPr>
        <w:t>44,</w:t>
      </w:r>
      <w:r>
        <w:rPr>
          <w:spacing w:val="-3"/>
        </w:rPr>
        <w:t xml:space="preserve"> </w:t>
      </w:r>
      <w:r>
        <w:rPr>
          <w:spacing w:val="2"/>
        </w:rPr>
        <w:t>Folder9</w:t>
      </w:r>
    </w:p>
    <w:p w14:paraId="5094413D" w14:textId="77777777" w:rsidR="00041081" w:rsidRDefault="00041081">
      <w:pPr>
        <w:rPr>
          <w:rFonts w:ascii="Arial" w:eastAsia="Arial" w:hAnsi="Arial" w:cs="Arial"/>
          <w:sz w:val="28"/>
          <w:szCs w:val="28"/>
        </w:rPr>
      </w:pPr>
    </w:p>
    <w:p w14:paraId="6297941B" w14:textId="77777777" w:rsidR="00041081" w:rsidRDefault="00041081">
      <w:pPr>
        <w:spacing w:before="1"/>
        <w:rPr>
          <w:rFonts w:ascii="Arial" w:eastAsia="Arial" w:hAnsi="Arial" w:cs="Arial"/>
          <w:sz w:val="33"/>
          <w:szCs w:val="33"/>
        </w:rPr>
      </w:pPr>
    </w:p>
    <w:p w14:paraId="6C19AC91" w14:textId="1E3970A2" w:rsidR="00041081" w:rsidRDefault="007F78BF">
      <w:pPr>
        <w:ind w:left="1202" w:right="1084"/>
        <w:jc w:val="center"/>
        <w:rPr>
          <w:rFonts w:ascii="Arial"/>
          <w:sz w:val="28"/>
        </w:rPr>
      </w:pPr>
      <w:r>
        <w:rPr>
          <w:rFonts w:ascii="Arial"/>
          <w:sz w:val="28"/>
        </w:rPr>
        <w:t>PERSECUTION</w:t>
      </w:r>
    </w:p>
    <w:p w14:paraId="1CA2B738" w14:textId="77777777" w:rsidR="005A643F" w:rsidRDefault="005A643F">
      <w:pPr>
        <w:ind w:left="1202" w:right="1084"/>
        <w:jc w:val="center"/>
        <w:rPr>
          <w:rFonts w:ascii="Arial" w:eastAsia="Arial" w:hAnsi="Arial" w:cs="Arial"/>
          <w:sz w:val="28"/>
          <w:szCs w:val="28"/>
        </w:rPr>
      </w:pPr>
    </w:p>
    <w:p w14:paraId="2FFE31EF" w14:textId="77777777" w:rsidR="00041081" w:rsidRPr="00B76559" w:rsidRDefault="007F78BF" w:rsidP="001812E4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7"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G-02-02-01-0001-000-001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Barnabas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Rai,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first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known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N</w:t>
      </w:r>
      <w:r w:rsidRPr="00B76559">
        <w:rPr>
          <w:rFonts w:ascii="Arial" w:hAnsi="Arial" w:cs="Arial"/>
          <w:sz w:val="24"/>
          <w:szCs w:val="24"/>
        </w:rPr>
        <w:t>ep</w:t>
      </w:r>
      <w:r w:rsidRPr="00B76559">
        <w:rPr>
          <w:rFonts w:ascii="Arial" w:hAnsi="Arial" w:cs="Arial"/>
          <w:sz w:val="24"/>
          <w:szCs w:val="24"/>
        </w:rPr>
        <w:t>a</w:t>
      </w:r>
      <w:r w:rsidRPr="00B76559">
        <w:rPr>
          <w:rFonts w:ascii="Arial" w:hAnsi="Arial" w:cs="Arial"/>
          <w:sz w:val="24"/>
          <w:szCs w:val="24"/>
        </w:rPr>
        <w:t>l</w:t>
      </w:r>
      <w:r w:rsidRPr="00B76559">
        <w:rPr>
          <w:rFonts w:ascii="Arial" w:hAnsi="Arial" w:cs="Arial"/>
          <w:sz w:val="24"/>
          <w:szCs w:val="24"/>
        </w:rPr>
        <w:t>i</w:t>
      </w:r>
      <w:r w:rsidRPr="00B76559">
        <w:rPr>
          <w:rFonts w:ascii="Arial" w:hAnsi="Arial" w:cs="Arial"/>
          <w:sz w:val="24"/>
          <w:szCs w:val="24"/>
        </w:rPr>
        <w:t>t</w:t>
      </w:r>
      <w:r w:rsidRPr="00B76559">
        <w:rPr>
          <w:rFonts w:ascii="Arial" w:hAnsi="Arial" w:cs="Arial"/>
          <w:sz w:val="24"/>
          <w:szCs w:val="24"/>
        </w:rPr>
        <w:t>o</w:t>
      </w:r>
      <w:r w:rsidRPr="00B76559">
        <w:rPr>
          <w:rFonts w:ascii="Arial" w:hAnsi="Arial" w:cs="Arial"/>
          <w:sz w:val="24"/>
          <w:szCs w:val="24"/>
        </w:rPr>
        <w:t>h</w:t>
      </w:r>
      <w:r w:rsidRPr="00B76559">
        <w:rPr>
          <w:rFonts w:ascii="Arial" w:hAnsi="Arial" w:cs="Arial"/>
          <w:sz w:val="24"/>
          <w:szCs w:val="24"/>
        </w:rPr>
        <w:t>a</w:t>
      </w:r>
      <w:r w:rsidRPr="00B76559">
        <w:rPr>
          <w:rFonts w:ascii="Arial" w:hAnsi="Arial" w:cs="Arial"/>
          <w:sz w:val="24"/>
          <w:szCs w:val="24"/>
        </w:rPr>
        <w:t>v</w:t>
      </w:r>
      <w:r w:rsidRPr="00B76559">
        <w:rPr>
          <w:rFonts w:ascii="Arial" w:hAnsi="Arial" w:cs="Arial"/>
          <w:sz w:val="24"/>
          <w:szCs w:val="24"/>
        </w:rPr>
        <w:t>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been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imprisoned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Nepal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faith.</w:t>
      </w:r>
    </w:p>
    <w:p w14:paraId="45CE7005" w14:textId="57BF493D" w:rsidR="00041081" w:rsidRPr="00B76559" w:rsidRDefault="007F78BF" w:rsidP="001812E4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8"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G-02-02-01-0001-000-002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Tansen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jail,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where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nine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Christians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were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imprisoned</w:t>
      </w:r>
      <w:r w:rsidR="001812E4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1960.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block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of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12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buildings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left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men,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block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of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4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bu</w:t>
      </w:r>
      <w:r w:rsidRPr="00B76559">
        <w:rPr>
          <w:rFonts w:ascii="Arial" w:hAnsi="Arial" w:cs="Arial"/>
          <w:sz w:val="24"/>
          <w:szCs w:val="24"/>
        </w:rPr>
        <w:t>il</w:t>
      </w:r>
      <w:r w:rsidRPr="00B76559">
        <w:rPr>
          <w:rFonts w:ascii="Arial" w:hAnsi="Arial" w:cs="Arial"/>
          <w:sz w:val="24"/>
          <w:szCs w:val="24"/>
        </w:rPr>
        <w:t>d</w:t>
      </w:r>
      <w:r w:rsidRPr="00B76559">
        <w:rPr>
          <w:rFonts w:ascii="Arial" w:hAnsi="Arial" w:cs="Arial"/>
          <w:sz w:val="24"/>
          <w:szCs w:val="24"/>
        </w:rPr>
        <w:t>i</w:t>
      </w:r>
      <w:r w:rsidRPr="00B76559">
        <w:rPr>
          <w:rFonts w:ascii="Arial" w:hAnsi="Arial" w:cs="Arial"/>
          <w:sz w:val="24"/>
          <w:szCs w:val="24"/>
        </w:rPr>
        <w:t>ng</w:t>
      </w:r>
      <w:r w:rsidRPr="00B76559">
        <w:rPr>
          <w:rFonts w:ascii="Arial" w:hAnsi="Arial" w:cs="Arial"/>
          <w:sz w:val="24"/>
          <w:szCs w:val="24"/>
        </w:rPr>
        <w:t>s</w:t>
      </w:r>
      <w:r w:rsidR="00C81350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 xml:space="preserve">the </w:t>
      </w:r>
      <w:r w:rsidRPr="00B76559">
        <w:rPr>
          <w:rFonts w:ascii="Arial" w:hAnsi="Arial" w:cs="Arial"/>
          <w:sz w:val="24"/>
          <w:szCs w:val="24"/>
        </w:rPr>
        <w:t>right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</w:t>
      </w:r>
      <w:r w:rsidRPr="00B76559">
        <w:rPr>
          <w:rFonts w:ascii="Arial" w:hAnsi="Arial" w:cs="Arial"/>
          <w:sz w:val="24"/>
          <w:szCs w:val="24"/>
        </w:rPr>
        <w:t>r</w:t>
      </w:r>
      <w:r w:rsidR="00C81350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</w:t>
      </w:r>
      <w:r w:rsidRPr="00B76559">
        <w:rPr>
          <w:rFonts w:ascii="Arial" w:hAnsi="Arial" w:cs="Arial"/>
          <w:sz w:val="24"/>
          <w:szCs w:val="24"/>
        </w:rPr>
        <w:t>o</w:t>
      </w:r>
      <w:r w:rsidRPr="00B76559">
        <w:rPr>
          <w:rFonts w:ascii="Arial" w:hAnsi="Arial" w:cs="Arial"/>
          <w:sz w:val="24"/>
          <w:szCs w:val="24"/>
        </w:rPr>
        <w:t>m</w:t>
      </w:r>
      <w:r w:rsidRPr="00B76559">
        <w:rPr>
          <w:rFonts w:ascii="Arial" w:hAnsi="Arial" w:cs="Arial"/>
          <w:sz w:val="24"/>
          <w:szCs w:val="24"/>
        </w:rPr>
        <w:t>en.</w:t>
      </w:r>
    </w:p>
    <w:p w14:paraId="1BAC53A0" w14:textId="77777777" w:rsidR="00041081" w:rsidRPr="00B76559" w:rsidRDefault="007F78BF" w:rsidP="00B76559">
      <w:pPr>
        <w:spacing w:line="360" w:lineRule="auto"/>
        <w:rPr>
          <w:rFonts w:ascii="Arial" w:hAnsi="Arial" w:cs="Arial"/>
          <w:sz w:val="24"/>
          <w:szCs w:val="24"/>
        </w:rPr>
      </w:pPr>
      <w:hyperlink r:id="rId9"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G-02-02-01-0001-000-003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Bir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Bahadur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Rai,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Prem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Pradhan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Dal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Bahadur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Thakuri.</w:t>
      </w:r>
      <w:r w:rsidRPr="00B76559">
        <w:rPr>
          <w:rFonts w:ascii="Arial" w:hAnsi="Arial" w:cs="Arial"/>
          <w:sz w:val="24"/>
          <w:szCs w:val="24"/>
        </w:rPr>
        <w:t xml:space="preserve"> </w:t>
      </w:r>
      <w:hyperlink r:id="rId10"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G-02-02-01-0001-000-004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Uma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Shanti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Thopa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(Ruth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Rai).</w:t>
      </w:r>
    </w:p>
    <w:p w14:paraId="3D10D281" w14:textId="20766D7C" w:rsidR="00041081" w:rsidRPr="00B76559" w:rsidRDefault="007F78BF" w:rsidP="00B76559">
      <w:pPr>
        <w:spacing w:line="360" w:lineRule="auto"/>
        <w:rPr>
          <w:rFonts w:ascii="Arial" w:hAnsi="Arial" w:cs="Arial"/>
          <w:sz w:val="24"/>
          <w:szCs w:val="24"/>
        </w:rPr>
      </w:pPr>
      <w:hyperlink r:id="rId11"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G-02-02-01-0001-000-005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Fellowship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with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belie</w:t>
      </w:r>
      <w:r w:rsidR="00730787">
        <w:rPr>
          <w:rFonts w:ascii="Arial" w:hAnsi="Arial" w:cs="Arial"/>
          <w:sz w:val="24"/>
          <w:szCs w:val="24"/>
        </w:rPr>
        <w:t>v</w:t>
      </w:r>
      <w:r w:rsidRPr="00B76559">
        <w:rPr>
          <w:rFonts w:ascii="Arial" w:hAnsi="Arial" w:cs="Arial"/>
          <w:sz w:val="24"/>
          <w:szCs w:val="24"/>
        </w:rPr>
        <w:t>ers</w:t>
      </w:r>
      <w:r w:rsidR="00730787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in</w:t>
      </w:r>
      <w:r w:rsidR="00730787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jail.</w:t>
      </w:r>
    </w:p>
    <w:p w14:paraId="49686D3D" w14:textId="35728A5F" w:rsidR="00041081" w:rsidRPr="00B76559" w:rsidRDefault="007F78BF" w:rsidP="00B76559">
      <w:pPr>
        <w:spacing w:line="360" w:lineRule="auto"/>
        <w:rPr>
          <w:rFonts w:ascii="Arial" w:hAnsi="Arial" w:cs="Arial"/>
          <w:sz w:val="24"/>
          <w:szCs w:val="24"/>
        </w:rPr>
      </w:pPr>
      <w:hyperlink r:id="rId12">
        <w:r w:rsidRPr="00B76559">
          <w:rPr>
            <w:rStyle w:val="Hyperlink"/>
            <w:rFonts w:ascii="Arial" w:hAnsi="Arial" w:cs="Arial"/>
            <w:sz w:val="24"/>
            <w:szCs w:val="24"/>
          </w:rPr>
          <w:t>G-02-02-01-0001-000-006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Lila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Bahadur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Chandrakala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Karki.</w:t>
      </w:r>
    </w:p>
    <w:p w14:paraId="463396D9" w14:textId="77777777" w:rsidR="00041081" w:rsidRPr="00B76559" w:rsidRDefault="00041081" w:rsidP="00B76559">
      <w:pPr>
        <w:spacing w:line="360" w:lineRule="auto"/>
        <w:rPr>
          <w:rFonts w:ascii="Arial" w:hAnsi="Arial" w:cs="Arial"/>
          <w:sz w:val="24"/>
          <w:szCs w:val="24"/>
        </w:rPr>
      </w:pPr>
    </w:p>
    <w:p w14:paraId="442EECEE" w14:textId="4DAFFD96" w:rsidR="00041081" w:rsidRPr="00B76559" w:rsidRDefault="009D75B8" w:rsidP="00B76559">
      <w:p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="003945EF" w:rsidRPr="009D75B8">
          <w:rPr>
            <w:rStyle w:val="Hyperlink"/>
            <w:rFonts w:ascii="Arial" w:hAnsi="Arial" w:cs="Arial"/>
            <w:sz w:val="24"/>
            <w:szCs w:val="24"/>
          </w:rPr>
          <w:t>2</w:t>
        </w:r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-000-00</w:t>
        </w:r>
        <w:r w:rsidR="003945EF" w:rsidRPr="009D75B8">
          <w:rPr>
            <w:rStyle w:val="Hyperlink"/>
            <w:rFonts w:ascii="Arial" w:hAnsi="Arial" w:cs="Arial"/>
            <w:sz w:val="24"/>
            <w:szCs w:val="24"/>
          </w:rPr>
          <w:t>1</w:t>
        </w:r>
      </w:hyperlink>
      <w:r w:rsidR="003945EF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-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Dal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Bahadur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and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Prem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Pradhan.</w:t>
      </w:r>
    </w:p>
    <w:p w14:paraId="57444817" w14:textId="5AEAF7C5" w:rsidR="00041081" w:rsidRPr="00B76559" w:rsidRDefault="000D561C" w:rsidP="00626EAD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14" w:history="1"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="003945EF" w:rsidRPr="000D561C">
          <w:rPr>
            <w:rStyle w:val="Hyperlink"/>
            <w:rFonts w:ascii="Arial" w:hAnsi="Arial" w:cs="Arial"/>
            <w:sz w:val="24"/>
            <w:szCs w:val="24"/>
          </w:rPr>
          <w:t>2</w:t>
        </w:r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-000-00</w:t>
        </w:r>
        <w:r w:rsidR="003945EF" w:rsidRPr="000D561C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="003945EF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-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Prem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Pradhan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sitting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outside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the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prison,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reading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>The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 xml:space="preserve"> 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>Life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 xml:space="preserve"> 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>of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 xml:space="preserve"> 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>Hudson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 xml:space="preserve"> </w:t>
      </w:r>
      <w:r w:rsidR="007F78BF" w:rsidRPr="00626EAD">
        <w:rPr>
          <w:rFonts w:ascii="Arial" w:hAnsi="Arial" w:cs="Arial"/>
          <w:i/>
          <w:iCs/>
          <w:sz w:val="24"/>
          <w:szCs w:val="24"/>
        </w:rPr>
        <w:t>Taylor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and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talking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to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two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of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the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prison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children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whom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he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teaches</w:t>
      </w:r>
      <w:r w:rsidR="007F78BF" w:rsidRPr="00B76559">
        <w:rPr>
          <w:rFonts w:ascii="Arial" w:hAnsi="Arial" w:cs="Arial"/>
          <w:sz w:val="24"/>
          <w:szCs w:val="24"/>
        </w:rPr>
        <w:t xml:space="preserve"> </w:t>
      </w:r>
      <w:r w:rsidR="007F78BF" w:rsidRPr="00B76559">
        <w:rPr>
          <w:rFonts w:ascii="Arial" w:hAnsi="Arial" w:cs="Arial"/>
          <w:sz w:val="24"/>
          <w:szCs w:val="24"/>
        </w:rPr>
        <w:t>every</w:t>
      </w:r>
    </w:p>
    <w:p w14:paraId="718E8E31" w14:textId="77777777" w:rsidR="00041081" w:rsidRPr="00B76559" w:rsidRDefault="00041081" w:rsidP="00B76559">
      <w:pPr>
        <w:spacing w:line="360" w:lineRule="auto"/>
        <w:rPr>
          <w:rFonts w:ascii="Arial" w:hAnsi="Arial" w:cs="Arial"/>
          <w:sz w:val="24"/>
          <w:szCs w:val="24"/>
        </w:rPr>
        <w:sectPr w:rsidR="00041081" w:rsidRPr="00B76559">
          <w:type w:val="continuous"/>
          <w:pgSz w:w="12240" w:h="15840"/>
          <w:pgMar w:top="1420" w:right="1560" w:bottom="280" w:left="1440" w:header="720" w:footer="720" w:gutter="0"/>
          <w:cols w:space="720"/>
        </w:sectPr>
      </w:pPr>
    </w:p>
    <w:p w14:paraId="6BAD9B13" w14:textId="77777777" w:rsidR="003945EF" w:rsidRDefault="007F78BF" w:rsidP="007A749C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76559">
        <w:rPr>
          <w:rFonts w:ascii="Arial" w:hAnsi="Arial" w:cs="Arial"/>
          <w:sz w:val="24"/>
          <w:szCs w:val="24"/>
        </w:rPr>
        <w:lastRenderedPageBreak/>
        <w:t>morning.</w:t>
      </w:r>
    </w:p>
    <w:p w14:paraId="4F363A44" w14:textId="5F915A1F" w:rsidR="00041081" w:rsidRPr="00B76559" w:rsidRDefault="007F78BF" w:rsidP="007A749C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15">
        <w:r w:rsidRPr="00B76559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2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-000-003</w:t>
        </w:r>
      </w:hyperlink>
      <w:r w:rsidRPr="00B76559">
        <w:rPr>
          <w:rFonts w:ascii="Arial" w:hAnsi="Arial" w:cs="Arial"/>
          <w:sz w:val="24"/>
          <w:szCs w:val="24"/>
        </w:rPr>
        <w:t>-Service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held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outside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Tansen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Hospital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for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prisoners</w:t>
      </w:r>
      <w:r w:rsidR="007A749C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as</w:t>
      </w:r>
      <w:r w:rsidRPr="00B76559">
        <w:rPr>
          <w:rFonts w:ascii="Arial" w:hAnsi="Arial" w:cs="Arial"/>
          <w:sz w:val="24"/>
          <w:szCs w:val="24"/>
        </w:rPr>
        <w:t xml:space="preserve">       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they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began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their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journey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to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K</w:t>
      </w:r>
      <w:r w:rsidRPr="00B76559">
        <w:rPr>
          <w:rFonts w:ascii="Arial" w:hAnsi="Arial" w:cs="Arial"/>
          <w:sz w:val="24"/>
          <w:szCs w:val="24"/>
        </w:rPr>
        <w:t>athmandu,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1962.</w:t>
      </w:r>
    </w:p>
    <w:p w14:paraId="6E6626CE" w14:textId="481CE0BE" w:rsidR="00041081" w:rsidRPr="00B76559" w:rsidRDefault="007F78BF" w:rsidP="009120D8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16">
        <w:r w:rsidRPr="00B76559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2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-000-004</w:t>
        </w:r>
      </w:hyperlink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-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Prem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Pradhan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other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prisoners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behind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Tansen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Hospital</w:t>
      </w:r>
      <w:r w:rsidR="009120D8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their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way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to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Kathmandu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jail.</w:t>
      </w:r>
    </w:p>
    <w:p w14:paraId="5FEBA073" w14:textId="7F62AF29" w:rsidR="00041081" w:rsidRPr="00B76559" w:rsidRDefault="007F78BF" w:rsidP="0047332A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hyperlink r:id="rId17" w:history="1"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="00A6609E" w:rsidRPr="007F78BF">
          <w:rPr>
            <w:rStyle w:val="Hyperlink"/>
            <w:rFonts w:ascii="Arial" w:hAnsi="Arial" w:cs="Arial"/>
            <w:sz w:val="24"/>
            <w:szCs w:val="24"/>
          </w:rPr>
          <w:t>2</w:t>
        </w:r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-000-00</w:t>
        </w:r>
        <w:r w:rsidR="00A6609E" w:rsidRPr="007F78B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="003945EF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Prem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Pradhan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family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night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of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release,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11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June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1965.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Gyaneshwar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Church.</w:t>
      </w:r>
    </w:p>
    <w:p w14:paraId="42B1B8EB" w14:textId="155022AB" w:rsidR="003945EF" w:rsidRDefault="007F78BF" w:rsidP="0047332A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hyperlink r:id="rId18" w:history="1"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="00A6609E" w:rsidRPr="007F78BF">
          <w:rPr>
            <w:rStyle w:val="Hyperlink"/>
            <w:rFonts w:ascii="Arial" w:hAnsi="Arial" w:cs="Arial"/>
            <w:sz w:val="24"/>
            <w:szCs w:val="24"/>
          </w:rPr>
          <w:t>2</w:t>
        </w:r>
        <w:r w:rsidR="003945EF" w:rsidRPr="003945EF">
          <w:rPr>
            <w:rStyle w:val="Hyperlink"/>
            <w:rFonts w:ascii="Arial" w:hAnsi="Arial" w:cs="Arial"/>
            <w:sz w:val="24"/>
            <w:szCs w:val="24"/>
          </w:rPr>
          <w:t>-000-006</w:t>
        </w:r>
      </w:hyperlink>
      <w:r w:rsidR="003945EF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Ruth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Rai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(Uma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Shanti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Thopa)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and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another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woman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with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child.</w:t>
      </w:r>
    </w:p>
    <w:p w14:paraId="7CC96109" w14:textId="1032C61E" w:rsidR="003945EF" w:rsidRDefault="007F78BF" w:rsidP="00A81D5E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19">
        <w:r w:rsidRPr="00B76559">
          <w:rPr>
            <w:rStyle w:val="Hyperlink"/>
            <w:rFonts w:ascii="Arial" w:hAnsi="Arial" w:cs="Arial"/>
            <w:sz w:val="24"/>
            <w:szCs w:val="24"/>
          </w:rPr>
          <w:t>G-02-02-01-000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2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-000-007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Four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Pun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Magars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who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spent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about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a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year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in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prison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their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="003945EF">
        <w:rPr>
          <w:rFonts w:ascii="Arial" w:hAnsi="Arial" w:cs="Arial"/>
          <w:sz w:val="24"/>
          <w:szCs w:val="24"/>
        </w:rPr>
        <w:t>faith.</w:t>
      </w:r>
    </w:p>
    <w:p w14:paraId="06E71AC2" w14:textId="77777777" w:rsidR="003945EF" w:rsidRDefault="003945EF" w:rsidP="00B76559">
      <w:pPr>
        <w:spacing w:line="360" w:lineRule="auto"/>
        <w:rPr>
          <w:rFonts w:ascii="Arial" w:hAnsi="Arial" w:cs="Arial"/>
          <w:sz w:val="24"/>
          <w:szCs w:val="24"/>
        </w:rPr>
      </w:pPr>
    </w:p>
    <w:p w14:paraId="4069E74B" w14:textId="115D197C" w:rsidR="0047332A" w:rsidRDefault="007F78BF" w:rsidP="00A81D5E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20">
        <w:r w:rsidRPr="00B76559">
          <w:rPr>
            <w:rStyle w:val="Hyperlink"/>
            <w:rFonts w:ascii="Arial" w:hAnsi="Arial" w:cs="Arial"/>
            <w:sz w:val="24"/>
            <w:szCs w:val="24"/>
          </w:rPr>
          <w:t>G-02-02-01-0003-</w:t>
        </w:r>
        <w:r w:rsidRPr="00B76559">
          <w:rPr>
            <w:rStyle w:val="Hyperlink"/>
            <w:rFonts w:ascii="Arial" w:hAnsi="Arial" w:cs="Arial"/>
            <w:sz w:val="24"/>
            <w:szCs w:val="24"/>
          </w:rPr>
          <w:t>0</w:t>
        </w:r>
        <w:r w:rsidR="00094D9F">
          <w:rPr>
            <w:rStyle w:val="Hyperlink"/>
            <w:rFonts w:ascii="Arial" w:hAnsi="Arial" w:cs="Arial"/>
            <w:sz w:val="24"/>
            <w:szCs w:val="24"/>
          </w:rPr>
          <w:t>00-001</w:t>
        </w:r>
      </w:hyperlink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-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Bikat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Bahadur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Rai,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63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years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old</w:t>
      </w:r>
      <w:r w:rsidR="00FF52D0">
        <w:rPr>
          <w:rFonts w:ascii="Arial" w:hAnsi="Arial" w:cs="Arial"/>
          <w:sz w:val="24"/>
          <w:szCs w:val="24"/>
        </w:rPr>
        <w:t>, b</w:t>
      </w:r>
      <w:r w:rsidRPr="00B76559">
        <w:rPr>
          <w:rFonts w:ascii="Arial" w:hAnsi="Arial" w:cs="Arial"/>
          <w:sz w:val="24"/>
          <w:szCs w:val="24"/>
        </w:rPr>
        <w:t>eaten</w:t>
      </w:r>
      <w:r w:rsidR="00FF52D0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for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his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faith</w:t>
      </w:r>
      <w:r w:rsidR="00FF52D0">
        <w:rPr>
          <w:rFonts w:ascii="Arial" w:hAnsi="Arial" w:cs="Arial"/>
          <w:sz w:val="24"/>
          <w:szCs w:val="24"/>
        </w:rPr>
        <w:t xml:space="preserve"> in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East</w:t>
      </w:r>
      <w:r w:rsidR="00FF52D0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Nepal.</w:t>
      </w:r>
    </w:p>
    <w:p w14:paraId="306734C6" w14:textId="588E259D" w:rsidR="00041081" w:rsidRPr="00B76559" w:rsidRDefault="007F78BF" w:rsidP="0047332A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hyperlink r:id="rId21">
        <w:r w:rsidRPr="00B76559">
          <w:rPr>
            <w:rStyle w:val="Hyperlink"/>
            <w:rFonts w:ascii="Arial" w:hAnsi="Arial" w:cs="Arial"/>
            <w:sz w:val="24"/>
            <w:szCs w:val="24"/>
          </w:rPr>
          <w:t>G-02-02-01-0003-000-002</w:t>
        </w:r>
      </w:hyperlink>
      <w:r w:rsidRPr="00B76559">
        <w:rPr>
          <w:rFonts w:ascii="Arial" w:hAnsi="Arial" w:cs="Arial"/>
          <w:sz w:val="24"/>
          <w:szCs w:val="24"/>
        </w:rPr>
        <w:t xml:space="preserve"> </w:t>
      </w:r>
      <w:r w:rsidR="00FF52D0">
        <w:rPr>
          <w:rFonts w:ascii="Arial" w:hAnsi="Arial" w:cs="Arial"/>
          <w:sz w:val="24"/>
          <w:szCs w:val="24"/>
        </w:rPr>
        <w:t xml:space="preserve">- </w:t>
      </w:r>
      <w:r w:rsidRPr="00B76559">
        <w:rPr>
          <w:rFonts w:ascii="Arial" w:hAnsi="Arial" w:cs="Arial"/>
          <w:sz w:val="24"/>
          <w:szCs w:val="24"/>
        </w:rPr>
        <w:t>This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whole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group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was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beaten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up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b</w:t>
      </w:r>
      <w:r w:rsidRPr="00B76559">
        <w:rPr>
          <w:rFonts w:ascii="Arial" w:hAnsi="Arial" w:cs="Arial"/>
          <w:sz w:val="24"/>
          <w:szCs w:val="24"/>
        </w:rPr>
        <w:t>y</w:t>
      </w:r>
      <w:r w:rsidR="00FF52D0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l</w:t>
      </w:r>
      <w:r w:rsidRPr="00B76559">
        <w:rPr>
          <w:rFonts w:ascii="Arial" w:hAnsi="Arial" w:cs="Arial"/>
          <w:sz w:val="24"/>
          <w:szCs w:val="24"/>
        </w:rPr>
        <w:t>o</w:t>
      </w:r>
      <w:r w:rsidRPr="00B76559">
        <w:rPr>
          <w:rFonts w:ascii="Arial" w:hAnsi="Arial" w:cs="Arial"/>
          <w:sz w:val="24"/>
          <w:szCs w:val="24"/>
        </w:rPr>
        <w:t>c</w:t>
      </w:r>
      <w:r w:rsidRPr="00B76559">
        <w:rPr>
          <w:rFonts w:ascii="Arial" w:hAnsi="Arial" w:cs="Arial"/>
          <w:sz w:val="24"/>
          <w:szCs w:val="24"/>
        </w:rPr>
        <w:t>a</w:t>
      </w:r>
      <w:r w:rsidRPr="00B76559">
        <w:rPr>
          <w:rFonts w:ascii="Arial" w:hAnsi="Arial" w:cs="Arial"/>
          <w:sz w:val="24"/>
          <w:szCs w:val="24"/>
        </w:rPr>
        <w:t>l</w:t>
      </w:r>
      <w:r w:rsidRPr="00B76559">
        <w:rPr>
          <w:rFonts w:ascii="Arial" w:hAnsi="Arial" w:cs="Arial"/>
          <w:sz w:val="24"/>
          <w:szCs w:val="24"/>
        </w:rPr>
        <w:t xml:space="preserve"> </w:t>
      </w:r>
      <w:r w:rsidRPr="00B76559">
        <w:rPr>
          <w:rFonts w:ascii="Arial" w:hAnsi="Arial" w:cs="Arial"/>
          <w:sz w:val="24"/>
          <w:szCs w:val="24"/>
        </w:rPr>
        <w:t>people</w:t>
      </w:r>
      <w:r w:rsidR="00FF52D0">
        <w:rPr>
          <w:rFonts w:ascii="Arial" w:hAnsi="Arial" w:cs="Arial"/>
          <w:sz w:val="24"/>
          <w:szCs w:val="24"/>
        </w:rPr>
        <w:t xml:space="preserve"> in East Nepal</w:t>
      </w:r>
      <w:r w:rsidRPr="00B76559">
        <w:rPr>
          <w:rFonts w:ascii="Arial" w:hAnsi="Arial" w:cs="Arial"/>
          <w:sz w:val="24"/>
          <w:szCs w:val="24"/>
        </w:rPr>
        <w:t>.</w:t>
      </w:r>
    </w:p>
    <w:p w14:paraId="026053D2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447C4221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6E01D796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7B8800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C14E4DC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289CB4F9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ED78143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4C86A1C9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63F96992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7253DFCD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6BDAC8B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059107B9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27E1F2A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22272EE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43F819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235BCC6F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3BE8FD9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0A1434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59F1DFD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44E3DEB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8AA0D08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4EC2A946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CE4B334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0CBBA464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159E4348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7387E869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3FEBFA62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AF14D5A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76316808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60710226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6A6C66C2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BAF2373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68EFE018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5574F972" w14:textId="77777777" w:rsidR="00041081" w:rsidRDefault="00041081">
      <w:pPr>
        <w:rPr>
          <w:rFonts w:ascii="Arial" w:eastAsia="Arial" w:hAnsi="Arial" w:cs="Arial"/>
          <w:sz w:val="20"/>
          <w:szCs w:val="20"/>
        </w:rPr>
      </w:pPr>
    </w:p>
    <w:p w14:paraId="03926681" w14:textId="77777777" w:rsidR="00041081" w:rsidRDefault="00041081">
      <w:pPr>
        <w:spacing w:before="4"/>
        <w:rPr>
          <w:rFonts w:ascii="Arial" w:eastAsia="Arial" w:hAnsi="Arial" w:cs="Arial"/>
          <w:sz w:val="18"/>
          <w:szCs w:val="18"/>
        </w:rPr>
      </w:pPr>
    </w:p>
    <w:p w14:paraId="22731F68" w14:textId="77777777" w:rsidR="00041081" w:rsidRDefault="007F78BF">
      <w:pPr>
        <w:ind w:left="177"/>
        <w:jc w:val="center"/>
        <w:rPr>
          <w:rFonts w:ascii="Arial" w:eastAsia="Arial" w:hAnsi="Arial" w:cs="Arial"/>
        </w:rPr>
      </w:pPr>
      <w:r>
        <w:rPr>
          <w:rFonts w:ascii="Arial"/>
        </w:rPr>
        <w:t>2</w:t>
      </w:r>
    </w:p>
    <w:sectPr w:rsidR="00041081">
      <w:pgSz w:w="12240" w:h="15840"/>
      <w:pgMar w:top="1400" w:right="1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7340"/>
    <w:multiLevelType w:val="hybridMultilevel"/>
    <w:tmpl w:val="9B1046A4"/>
    <w:lvl w:ilvl="0" w:tplc="7940E6EC">
      <w:numFmt w:val="none"/>
      <w:lvlText w:val=""/>
      <w:lvlJc w:val="left"/>
      <w:pPr>
        <w:tabs>
          <w:tab w:val="num" w:pos="360"/>
        </w:tabs>
      </w:pPr>
    </w:lvl>
    <w:lvl w:ilvl="1" w:tplc="8C32D068">
      <w:numFmt w:val="none"/>
      <w:lvlText w:val=""/>
      <w:lvlJc w:val="left"/>
      <w:pPr>
        <w:tabs>
          <w:tab w:val="num" w:pos="360"/>
        </w:tabs>
      </w:pPr>
    </w:lvl>
    <w:lvl w:ilvl="2" w:tplc="AFE8CAD6">
      <w:start w:val="1"/>
      <w:numFmt w:val="bullet"/>
      <w:lvlText w:val="•"/>
      <w:lvlJc w:val="left"/>
      <w:pPr>
        <w:ind w:left="2492" w:hanging="2692"/>
      </w:pPr>
      <w:rPr>
        <w:rFonts w:hint="default"/>
      </w:rPr>
    </w:lvl>
    <w:lvl w:ilvl="3" w:tplc="0BB6C68E">
      <w:start w:val="1"/>
      <w:numFmt w:val="bullet"/>
      <w:lvlText w:val="•"/>
      <w:lvlJc w:val="left"/>
      <w:pPr>
        <w:ind w:left="3328" w:hanging="2692"/>
      </w:pPr>
      <w:rPr>
        <w:rFonts w:hint="default"/>
      </w:rPr>
    </w:lvl>
    <w:lvl w:ilvl="4" w:tplc="CB8EBDD2">
      <w:start w:val="1"/>
      <w:numFmt w:val="bullet"/>
      <w:lvlText w:val="•"/>
      <w:lvlJc w:val="left"/>
      <w:pPr>
        <w:ind w:left="4164" w:hanging="2692"/>
      </w:pPr>
      <w:rPr>
        <w:rFonts w:hint="default"/>
      </w:rPr>
    </w:lvl>
    <w:lvl w:ilvl="5" w:tplc="D5886F4E">
      <w:start w:val="1"/>
      <w:numFmt w:val="bullet"/>
      <w:lvlText w:val="•"/>
      <w:lvlJc w:val="left"/>
      <w:pPr>
        <w:ind w:left="5000" w:hanging="2692"/>
      </w:pPr>
      <w:rPr>
        <w:rFonts w:hint="default"/>
      </w:rPr>
    </w:lvl>
    <w:lvl w:ilvl="6" w:tplc="A47489E8">
      <w:start w:val="1"/>
      <w:numFmt w:val="bullet"/>
      <w:lvlText w:val="•"/>
      <w:lvlJc w:val="left"/>
      <w:pPr>
        <w:ind w:left="5836" w:hanging="2692"/>
      </w:pPr>
      <w:rPr>
        <w:rFonts w:hint="default"/>
      </w:rPr>
    </w:lvl>
    <w:lvl w:ilvl="7" w:tplc="FE6E86E0">
      <w:start w:val="1"/>
      <w:numFmt w:val="bullet"/>
      <w:lvlText w:val="•"/>
      <w:lvlJc w:val="left"/>
      <w:pPr>
        <w:ind w:left="6672" w:hanging="2692"/>
      </w:pPr>
      <w:rPr>
        <w:rFonts w:hint="default"/>
      </w:rPr>
    </w:lvl>
    <w:lvl w:ilvl="8" w:tplc="DE6A2C86">
      <w:start w:val="1"/>
      <w:numFmt w:val="bullet"/>
      <w:lvlText w:val="•"/>
      <w:lvlJc w:val="left"/>
      <w:pPr>
        <w:ind w:left="7508" w:hanging="2692"/>
      </w:pPr>
      <w:rPr>
        <w:rFonts w:hint="default"/>
      </w:rPr>
    </w:lvl>
  </w:abstractNum>
  <w:abstractNum w:abstractNumId="1" w15:restartNumberingAfterBreak="0">
    <w:nsid w:val="7A8E78A5"/>
    <w:multiLevelType w:val="hybridMultilevel"/>
    <w:tmpl w:val="98F440DA"/>
    <w:lvl w:ilvl="0" w:tplc="76367500">
      <w:numFmt w:val="none"/>
      <w:lvlText w:val=""/>
      <w:lvlJc w:val="left"/>
      <w:pPr>
        <w:tabs>
          <w:tab w:val="num" w:pos="360"/>
        </w:tabs>
      </w:pPr>
    </w:lvl>
    <w:lvl w:ilvl="1" w:tplc="F9EED404">
      <w:numFmt w:val="none"/>
      <w:lvlText w:val=""/>
      <w:lvlJc w:val="left"/>
      <w:pPr>
        <w:tabs>
          <w:tab w:val="num" w:pos="360"/>
        </w:tabs>
      </w:pPr>
    </w:lvl>
    <w:lvl w:ilvl="2" w:tplc="284431BE">
      <w:start w:val="1"/>
      <w:numFmt w:val="bullet"/>
      <w:lvlText w:val="•"/>
      <w:lvlJc w:val="left"/>
      <w:pPr>
        <w:ind w:left="2504" w:hanging="2692"/>
      </w:pPr>
      <w:rPr>
        <w:rFonts w:hint="default"/>
      </w:rPr>
    </w:lvl>
    <w:lvl w:ilvl="3" w:tplc="D390B9C0">
      <w:start w:val="1"/>
      <w:numFmt w:val="bullet"/>
      <w:lvlText w:val="•"/>
      <w:lvlJc w:val="left"/>
      <w:pPr>
        <w:ind w:left="3346" w:hanging="2692"/>
      </w:pPr>
      <w:rPr>
        <w:rFonts w:hint="default"/>
      </w:rPr>
    </w:lvl>
    <w:lvl w:ilvl="4" w:tplc="9BF0F620">
      <w:start w:val="1"/>
      <w:numFmt w:val="bullet"/>
      <w:lvlText w:val="•"/>
      <w:lvlJc w:val="left"/>
      <w:pPr>
        <w:ind w:left="4188" w:hanging="2692"/>
      </w:pPr>
      <w:rPr>
        <w:rFonts w:hint="default"/>
      </w:rPr>
    </w:lvl>
    <w:lvl w:ilvl="5" w:tplc="B846CCA8">
      <w:start w:val="1"/>
      <w:numFmt w:val="bullet"/>
      <w:lvlText w:val="•"/>
      <w:lvlJc w:val="left"/>
      <w:pPr>
        <w:ind w:left="5030" w:hanging="2692"/>
      </w:pPr>
      <w:rPr>
        <w:rFonts w:hint="default"/>
      </w:rPr>
    </w:lvl>
    <w:lvl w:ilvl="6" w:tplc="C9540EBE">
      <w:start w:val="1"/>
      <w:numFmt w:val="bullet"/>
      <w:lvlText w:val="•"/>
      <w:lvlJc w:val="left"/>
      <w:pPr>
        <w:ind w:left="5872" w:hanging="2692"/>
      </w:pPr>
      <w:rPr>
        <w:rFonts w:hint="default"/>
      </w:rPr>
    </w:lvl>
    <w:lvl w:ilvl="7" w:tplc="0534F71E">
      <w:start w:val="1"/>
      <w:numFmt w:val="bullet"/>
      <w:lvlText w:val="•"/>
      <w:lvlJc w:val="left"/>
      <w:pPr>
        <w:ind w:left="6714" w:hanging="2692"/>
      </w:pPr>
      <w:rPr>
        <w:rFonts w:hint="default"/>
      </w:rPr>
    </w:lvl>
    <w:lvl w:ilvl="8" w:tplc="D2E2E146">
      <w:start w:val="1"/>
      <w:numFmt w:val="bullet"/>
      <w:lvlText w:val="•"/>
      <w:lvlJc w:val="left"/>
      <w:pPr>
        <w:ind w:left="7556" w:hanging="26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1"/>
    <w:rsid w:val="00041081"/>
    <w:rsid w:val="00094D9F"/>
    <w:rsid w:val="000D561C"/>
    <w:rsid w:val="001812E4"/>
    <w:rsid w:val="003945EF"/>
    <w:rsid w:val="0047332A"/>
    <w:rsid w:val="005A643F"/>
    <w:rsid w:val="00626EAD"/>
    <w:rsid w:val="00730787"/>
    <w:rsid w:val="007A749C"/>
    <w:rsid w:val="007F78BF"/>
    <w:rsid w:val="009120D8"/>
    <w:rsid w:val="009D75B8"/>
    <w:rsid w:val="00A6609E"/>
    <w:rsid w:val="00A81D5E"/>
    <w:rsid w:val="00B76559"/>
    <w:rsid w:val="00C81350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5860"/>
  <w15:docId w15:val="{1B16007A-5A14-4FCB-AE51-D608AF1B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7"/>
      <w:ind w:left="1201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2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20" w:hanging="7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6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5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inity-adhoc.library.yale.edu/RG215-NepalCHP/Persecution/G-02-02-01-0001-000-002.jpg" TargetMode="External"/><Relationship Id="rId13" Type="http://schemas.openxmlformats.org/officeDocument/2006/relationships/hyperlink" Target="http://divinity-adhoc.library.yale.edu/RG215-NepalCHP/Persecution/G-02-02-01-0002-000-001.jpg" TargetMode="External"/><Relationship Id="rId18" Type="http://schemas.openxmlformats.org/officeDocument/2006/relationships/hyperlink" Target="http://divinity-adhoc.library.yale.edu/RG215-NepalCHP/Persecution/G-02-02-01-0002-000-00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vinity-adhoc.library.yale.edu/RG215-NepalCHP/Persecution/G-02-02-01-0003-000-002.jpg" TargetMode="External"/><Relationship Id="rId7" Type="http://schemas.openxmlformats.org/officeDocument/2006/relationships/hyperlink" Target="http://divinity-adhoc.library.yale.edu/RG215-NepalCHP/Persecution/G-02-02-01-0001-000-001.jpg" TargetMode="External"/><Relationship Id="rId12" Type="http://schemas.openxmlformats.org/officeDocument/2006/relationships/hyperlink" Target="http://divinity-adhoc.library.yale.edu/RG215-NepalCHP/Persecution/G-02-02-01-0001-000-006.jpg" TargetMode="External"/><Relationship Id="rId17" Type="http://schemas.openxmlformats.org/officeDocument/2006/relationships/hyperlink" Target="http://divinity-adhoc.library.yale.edu/RG215-NepalCHP/Persecution/G-02-02-01-0002-000-00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divinity-adhoc.library.yale.edu/RG215-NepalCHP/Persecution/G-02-02-01-0002-000-004.jpg" TargetMode="External"/><Relationship Id="rId20" Type="http://schemas.openxmlformats.org/officeDocument/2006/relationships/hyperlink" Target="http://divinity-adhoc.library.yale.edu/RG215-NepalCHP/Persecution/G-02-02-01-0003-000-00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s.yale.edu/repositories/4/resources/10836" TargetMode="External"/><Relationship Id="rId11" Type="http://schemas.openxmlformats.org/officeDocument/2006/relationships/hyperlink" Target="http://divinity-adhoc.library.yale.edu/RG215-NepalCHP/Persecution/G-02-02-01-0001-000-005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ivinity-adhoc.library.yale.edu/RG215-NepalCHP/Persecution/G-02-02-01-0002-000-003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vinity-adhoc.library.yale.edu/RG215-NepalCHP/Persecution/G-02-02-01-0001-000-004.jpg" TargetMode="External"/><Relationship Id="rId19" Type="http://schemas.openxmlformats.org/officeDocument/2006/relationships/hyperlink" Target="http://divinity-adhoc.library.yale.edu/RG215-NepalCHP/Persecution/G-02-02-01-0002-000-00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inity-adhoc.library.yale.edu/RG215-NepalCHP/Persecution/G-02-02-01-0001-000-003.jpg" TargetMode="External"/><Relationship Id="rId14" Type="http://schemas.openxmlformats.org/officeDocument/2006/relationships/hyperlink" Target="http://divinity-adhoc.library.yale.edu/RG215-NepalCHP/Persecution/G-02-02-01-0002-000-00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G0115010002000-B-1 - Ang Tschering at the army barracks, Tidworth, UK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G0115010002000-B-1 - Ang Tschering at the army barracks, Tidworth, UK</dc:title>
  <dc:creator>g_divlib_studentasst</dc:creator>
  <cp:lastModifiedBy>Reviewer</cp:lastModifiedBy>
  <cp:revision>16</cp:revision>
  <dcterms:created xsi:type="dcterms:W3CDTF">2022-01-20T11:25:00Z</dcterms:created>
  <dcterms:modified xsi:type="dcterms:W3CDTF">2022-01-20T16:51:00Z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2022-01-20T00:00:00Z</vt:filetime>
  </property>
</Properties>
</file>